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601" w:tblpY="646"/>
        <w:tblW w:w="14142" w:type="dxa"/>
        <w:tblLook w:val="04A0" w:firstRow="1" w:lastRow="0" w:firstColumn="1" w:lastColumn="0" w:noHBand="0" w:noVBand="1"/>
      </w:tblPr>
      <w:tblGrid>
        <w:gridCol w:w="8716"/>
        <w:gridCol w:w="2728"/>
        <w:gridCol w:w="2698"/>
      </w:tblGrid>
      <w:tr w:rsidR="00754193" w:rsidRPr="00754193" w:rsidTr="00990D0D">
        <w:trPr>
          <w:trHeight w:val="282"/>
        </w:trPr>
        <w:tc>
          <w:tcPr>
            <w:tcW w:w="1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211" w:rsidRDefault="00A34211" w:rsidP="00990D0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  <w:p w:rsidR="00754193" w:rsidRPr="00A34211" w:rsidRDefault="00754193" w:rsidP="00990D0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  <w:r w:rsidRPr="00A34211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Name: _________________________</w:t>
            </w:r>
            <w:r w:rsidR="00DB6301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 xml:space="preserve">_____________________                  </w:t>
            </w:r>
            <w:r w:rsidR="00DB6301" w:rsidRPr="00A34211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 xml:space="preserve"> Date: __________________________</w:t>
            </w:r>
            <w:r w:rsidR="00DB6301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______________</w:t>
            </w:r>
          </w:p>
        </w:tc>
      </w:tr>
      <w:tr w:rsidR="00754193" w:rsidRPr="00754193" w:rsidTr="00990D0D">
        <w:trPr>
          <w:trHeight w:val="1200"/>
        </w:trPr>
        <w:tc>
          <w:tcPr>
            <w:tcW w:w="8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B3" w:rsidRPr="00A34211" w:rsidRDefault="00754193" w:rsidP="00990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CA"/>
              </w:rPr>
            </w:pPr>
            <w:r w:rsidRPr="00A34211">
              <w:rPr>
                <w:rFonts w:ascii="Arial" w:eastAsia="Times New Roman" w:hAnsi="Arial" w:cs="Arial"/>
                <w:b/>
                <w:bCs/>
                <w:lang w:eastAsia="en-CA"/>
              </w:rPr>
              <w:t xml:space="preserve">Standards:                                                                                                                  </w:t>
            </w:r>
          </w:p>
          <w:p w:rsidR="00D618B3" w:rsidRPr="00A34211" w:rsidRDefault="009E5312" w:rsidP="00990D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>
              <w:rPr>
                <w:rFonts w:ascii="Arial" w:eastAsia="Times New Roman" w:hAnsi="Arial" w:cs="Arial"/>
                <w:lang w:eastAsia="en-CA"/>
              </w:rPr>
              <w:t>Matters of Correctness (sentence structure, mechanics and grammar)</w:t>
            </w:r>
          </w:p>
          <w:p w:rsidR="009E5312" w:rsidRPr="009E5312" w:rsidRDefault="009E5312" w:rsidP="00990D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lang w:eastAsia="en-CA"/>
              </w:rPr>
              <w:t>Language Choice</w:t>
            </w:r>
            <w:r>
              <w:rPr>
                <w:rFonts w:ascii="Arial" w:eastAsia="Times New Roman" w:hAnsi="Arial" w:cs="Arial"/>
                <w:b/>
                <w:bCs/>
                <w:lang w:eastAsia="en-CA"/>
              </w:rPr>
              <w:t xml:space="preserve"> </w:t>
            </w:r>
            <w:r w:rsidR="007A071F">
              <w:rPr>
                <w:rFonts w:ascii="Arial" w:eastAsia="Times New Roman" w:hAnsi="Arial" w:cs="Arial"/>
                <w:bCs/>
                <w:lang w:eastAsia="en-CA"/>
              </w:rPr>
              <w:t>(variety of language choice to enhance written expression)</w:t>
            </w:r>
          </w:p>
          <w:p w:rsidR="00A34211" w:rsidRPr="009E5312" w:rsidRDefault="009E5312" w:rsidP="00990D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Cs/>
                <w:lang w:eastAsia="en-CA"/>
              </w:rPr>
              <w:t xml:space="preserve">Sentence </w:t>
            </w:r>
            <w:r w:rsidR="007A071F">
              <w:rPr>
                <w:rFonts w:ascii="Arial" w:eastAsia="Times New Roman" w:hAnsi="Arial" w:cs="Arial"/>
                <w:lang w:eastAsia="en-CA"/>
              </w:rPr>
              <w:t>development (c</w:t>
            </w:r>
            <w:r w:rsidR="00A34211" w:rsidRPr="009E5312">
              <w:rPr>
                <w:rFonts w:ascii="Arial" w:eastAsia="Times New Roman" w:hAnsi="Arial" w:cs="Arial"/>
                <w:lang w:eastAsia="en-CA"/>
              </w:rPr>
              <w:t>lear, complete thoughts and ideas</w:t>
            </w:r>
            <w:r w:rsidR="00990D0D">
              <w:rPr>
                <w:rFonts w:ascii="Arial" w:eastAsia="Times New Roman" w:hAnsi="Arial" w:cs="Arial"/>
                <w:lang w:eastAsia="en-CA"/>
              </w:rPr>
              <w:t xml:space="preserve"> with a variety of sentence types used</w:t>
            </w:r>
            <w:r w:rsidR="00A34211" w:rsidRPr="009E5312">
              <w:rPr>
                <w:rFonts w:ascii="Arial" w:eastAsia="Times New Roman" w:hAnsi="Arial" w:cs="Arial"/>
                <w:lang w:eastAsia="en-CA"/>
              </w:rPr>
              <w:t xml:space="preserve">) </w:t>
            </w:r>
          </w:p>
          <w:p w:rsidR="00754193" w:rsidRPr="00A34211" w:rsidRDefault="00A34211" w:rsidP="00990D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A34211">
              <w:rPr>
                <w:rFonts w:ascii="Arial" w:eastAsia="Times New Roman" w:hAnsi="Arial" w:cs="Arial"/>
                <w:lang w:eastAsia="en-CA"/>
              </w:rPr>
              <w:t xml:space="preserve">   </w:t>
            </w:r>
            <w:r w:rsidRPr="00A34211">
              <w:rPr>
                <w:rFonts w:ascii="Arial" w:eastAsia="Times New Roman" w:hAnsi="Arial" w:cs="Arial"/>
                <w:b/>
                <w:bCs/>
                <w:lang w:eastAsia="en-CA"/>
              </w:rPr>
              <w:t xml:space="preserve">                                                                                                                  </w:t>
            </w:r>
            <w:r w:rsidRPr="00A34211">
              <w:rPr>
                <w:rFonts w:ascii="Arial" w:eastAsia="Times New Roman" w:hAnsi="Arial" w:cs="Arial"/>
                <w:b/>
                <w:bCs/>
                <w:color w:val="FF0000"/>
                <w:lang w:eastAsia="en-CA"/>
              </w:rPr>
              <w:t xml:space="preserve"> </w:t>
            </w:r>
            <w:r w:rsidR="00754193" w:rsidRPr="00A34211">
              <w:rPr>
                <w:rFonts w:ascii="Arial" w:eastAsia="Times New Roman" w:hAnsi="Arial" w:cs="Arial"/>
                <w:b/>
                <w:bCs/>
                <w:lang w:eastAsia="en-CA"/>
              </w:rPr>
              <w:t xml:space="preserve">                                                                                                  </w:t>
            </w:r>
            <w:r w:rsidRPr="00A34211">
              <w:rPr>
                <w:rFonts w:ascii="Arial" w:eastAsia="Times New Roman" w:hAnsi="Arial" w:cs="Arial"/>
                <w:b/>
                <w:bCs/>
                <w:lang w:eastAsia="en-CA"/>
              </w:rPr>
              <w:t xml:space="preserve">    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93" w:rsidRPr="00754193" w:rsidRDefault="00754193" w:rsidP="00990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7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Comments: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93" w:rsidRDefault="007A071F" w:rsidP="0099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5    </w:t>
            </w:r>
            <w:r w:rsidR="00754193" w:rsidRPr="0075419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4     3     2     1</w:t>
            </w:r>
          </w:p>
          <w:p w:rsidR="007A071F" w:rsidRDefault="007A071F" w:rsidP="0099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7A071F" w:rsidRPr="00754193" w:rsidRDefault="007A071F" w:rsidP="0099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5    </w:t>
            </w:r>
            <w:r w:rsidRPr="0075419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4     3     2     1</w:t>
            </w:r>
          </w:p>
        </w:tc>
      </w:tr>
      <w:tr w:rsidR="00754193" w:rsidRPr="00754193" w:rsidTr="00990D0D">
        <w:trPr>
          <w:trHeight w:val="1200"/>
        </w:trPr>
        <w:tc>
          <w:tcPr>
            <w:tcW w:w="8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211" w:rsidRPr="00A34211" w:rsidRDefault="00754193" w:rsidP="00990D0D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A34211">
              <w:rPr>
                <w:rFonts w:ascii="Arial" w:eastAsia="Times New Roman" w:hAnsi="Arial" w:cs="Arial"/>
                <w:b/>
                <w:bCs/>
                <w:lang w:eastAsia="en-CA"/>
              </w:rPr>
              <w:t>Summary:</w:t>
            </w:r>
            <w:r w:rsidRPr="00A34211">
              <w:rPr>
                <w:rFonts w:ascii="Arial" w:eastAsia="Times New Roman" w:hAnsi="Arial" w:cs="Arial"/>
                <w:lang w:eastAsia="en-CA"/>
              </w:rPr>
              <w:t xml:space="preserve">                                                                                                                          </w:t>
            </w:r>
          </w:p>
          <w:p w:rsidR="00A34211" w:rsidRPr="00A34211" w:rsidRDefault="007A071F" w:rsidP="00990D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>
              <w:rPr>
                <w:rFonts w:ascii="Arial" w:eastAsia="Times New Roman" w:hAnsi="Arial" w:cs="Arial"/>
                <w:lang w:eastAsia="en-CA"/>
              </w:rPr>
              <w:t>Detail (</w:t>
            </w:r>
            <w:r w:rsidR="00990D0D">
              <w:rPr>
                <w:rFonts w:ascii="Arial" w:eastAsia="Times New Roman" w:hAnsi="Arial" w:cs="Arial"/>
                <w:lang w:eastAsia="en-CA"/>
              </w:rPr>
              <w:t xml:space="preserve">direct and indirect </w:t>
            </w:r>
            <w:r>
              <w:rPr>
                <w:rFonts w:ascii="Arial" w:eastAsia="Times New Roman" w:hAnsi="Arial" w:cs="Arial"/>
                <w:lang w:eastAsia="en-CA"/>
              </w:rPr>
              <w:t>references to novel through quotation and paraphrasing of text)</w:t>
            </w:r>
            <w:r w:rsidR="00754193" w:rsidRPr="00A34211">
              <w:rPr>
                <w:rFonts w:ascii="Arial" w:eastAsia="Times New Roman" w:hAnsi="Arial" w:cs="Arial"/>
                <w:lang w:eastAsia="en-CA"/>
              </w:rPr>
              <w:t xml:space="preserve">                                                                                                                   </w:t>
            </w:r>
          </w:p>
          <w:p w:rsidR="00A34211" w:rsidRDefault="009E5312" w:rsidP="00990D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>
              <w:rPr>
                <w:rFonts w:ascii="Arial" w:eastAsia="Times New Roman" w:hAnsi="Arial" w:cs="Arial"/>
                <w:lang w:eastAsia="en-CA"/>
              </w:rPr>
              <w:t>Organization</w:t>
            </w:r>
            <w:r w:rsidR="007A071F">
              <w:rPr>
                <w:rFonts w:ascii="Arial" w:eastAsia="Times New Roman" w:hAnsi="Arial" w:cs="Arial"/>
                <w:lang w:eastAsia="en-CA"/>
              </w:rPr>
              <w:t xml:space="preserve"> (ideas are presented in organized way, in paragraph form with evident topic sentences)</w:t>
            </w:r>
            <w:r w:rsidR="00754193" w:rsidRPr="00A34211">
              <w:rPr>
                <w:rFonts w:ascii="Arial" w:eastAsia="Times New Roman" w:hAnsi="Arial" w:cs="Arial"/>
                <w:lang w:eastAsia="en-CA"/>
              </w:rPr>
              <w:t xml:space="preserve">    </w:t>
            </w:r>
          </w:p>
          <w:p w:rsidR="00754193" w:rsidRPr="00A34211" w:rsidRDefault="00754193" w:rsidP="00990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93" w:rsidRPr="00754193" w:rsidRDefault="00754193" w:rsidP="0099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419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93" w:rsidRDefault="007A071F" w:rsidP="0099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5    </w:t>
            </w:r>
            <w:r w:rsidR="00754193" w:rsidRPr="0075419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4     3     2     1</w:t>
            </w:r>
          </w:p>
          <w:p w:rsidR="00DB6301" w:rsidRDefault="00DB6301" w:rsidP="0099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DB6301" w:rsidRPr="00754193" w:rsidRDefault="00DB6301" w:rsidP="0099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5    </w:t>
            </w:r>
            <w:r w:rsidRPr="0075419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4     3     2     1</w:t>
            </w:r>
          </w:p>
        </w:tc>
      </w:tr>
      <w:tr w:rsidR="00754193" w:rsidRPr="00754193" w:rsidTr="00990D0D">
        <w:trPr>
          <w:trHeight w:val="1200"/>
        </w:trPr>
        <w:tc>
          <w:tcPr>
            <w:tcW w:w="8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211" w:rsidRDefault="00754193" w:rsidP="00990D0D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A34211">
              <w:rPr>
                <w:rFonts w:ascii="Arial" w:eastAsia="Times New Roman" w:hAnsi="Arial" w:cs="Arial"/>
                <w:b/>
                <w:bCs/>
                <w:lang w:eastAsia="en-CA"/>
              </w:rPr>
              <w:t>Reflection:</w:t>
            </w:r>
            <w:r w:rsidRPr="00A34211">
              <w:rPr>
                <w:rFonts w:ascii="Arial" w:eastAsia="Times New Roman" w:hAnsi="Arial" w:cs="Arial"/>
                <w:lang w:eastAsia="en-CA"/>
              </w:rPr>
              <w:t xml:space="preserve">                                                                                                    </w:t>
            </w:r>
          </w:p>
          <w:p w:rsidR="00A34211" w:rsidRDefault="007A071F" w:rsidP="00990D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>
              <w:rPr>
                <w:rFonts w:ascii="Arial" w:eastAsia="Times New Roman" w:hAnsi="Arial" w:cs="Arial"/>
                <w:lang w:eastAsia="en-CA"/>
              </w:rPr>
              <w:t>Variety of responses (entry is not limited to summary of text; entries are complete with sincerity, effort and thought)</w:t>
            </w:r>
          </w:p>
          <w:p w:rsidR="00A34211" w:rsidRPr="00A34211" w:rsidRDefault="00A34211" w:rsidP="00990D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A34211">
              <w:rPr>
                <w:rFonts w:ascii="Arial" w:eastAsia="Times New Roman" w:hAnsi="Arial" w:cs="Arial"/>
                <w:lang w:eastAsia="en-CA"/>
              </w:rPr>
              <w:t xml:space="preserve">Demonstrates </w:t>
            </w:r>
            <w:r w:rsidR="00990D0D">
              <w:rPr>
                <w:rFonts w:ascii="Arial" w:eastAsia="Times New Roman" w:hAnsi="Arial" w:cs="Arial"/>
                <w:lang w:eastAsia="en-CA"/>
              </w:rPr>
              <w:t xml:space="preserve">thought, </w:t>
            </w:r>
            <w:r w:rsidR="009E5312">
              <w:rPr>
                <w:rFonts w:ascii="Arial" w:eastAsia="Times New Roman" w:hAnsi="Arial" w:cs="Arial"/>
                <w:lang w:eastAsia="en-CA"/>
              </w:rPr>
              <w:t>reflection  and understanding of text</w:t>
            </w:r>
            <w:r w:rsidR="007A071F">
              <w:rPr>
                <w:rFonts w:ascii="Arial" w:eastAsia="Times New Roman" w:hAnsi="Arial" w:cs="Arial"/>
                <w:lang w:eastAsia="en-CA"/>
              </w:rPr>
              <w:t xml:space="preserve"> (entry offers insight into the novel by moving beyond initial summary of the text)</w:t>
            </w:r>
            <w:r w:rsidRPr="00A34211">
              <w:rPr>
                <w:rFonts w:ascii="Arial" w:eastAsia="Times New Roman" w:hAnsi="Arial" w:cs="Arial"/>
                <w:lang w:eastAsia="en-CA"/>
              </w:rPr>
              <w:t xml:space="preserve">                                                                                               </w:t>
            </w:r>
            <w:r w:rsidR="00754193" w:rsidRPr="00A34211">
              <w:rPr>
                <w:rFonts w:ascii="Arial" w:eastAsia="Times New Roman" w:hAnsi="Arial" w:cs="Arial"/>
                <w:lang w:eastAsia="en-CA"/>
              </w:rPr>
              <w:t xml:space="preserve">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lang w:eastAsia="en-CA"/>
              </w:rPr>
              <w:t xml:space="preserve">                              </w:t>
            </w:r>
          </w:p>
          <w:p w:rsidR="00754193" w:rsidRPr="00754193" w:rsidRDefault="00754193" w:rsidP="00990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75419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93" w:rsidRPr="00754193" w:rsidRDefault="00754193" w:rsidP="00990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419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93" w:rsidRDefault="007A071F" w:rsidP="0099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5    </w:t>
            </w:r>
            <w:r w:rsidR="00754193" w:rsidRPr="0075419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4     3     2     1</w:t>
            </w:r>
          </w:p>
          <w:p w:rsidR="00DB6301" w:rsidRDefault="00DB6301" w:rsidP="0099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DB6301" w:rsidRPr="00754193" w:rsidRDefault="00DB6301" w:rsidP="0099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5    </w:t>
            </w:r>
            <w:r w:rsidRPr="0075419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4     3     2     1</w:t>
            </w:r>
          </w:p>
        </w:tc>
      </w:tr>
      <w:tr w:rsidR="00754193" w:rsidRPr="00754193" w:rsidTr="00990D0D">
        <w:trPr>
          <w:trHeight w:val="276"/>
        </w:trPr>
        <w:tc>
          <w:tcPr>
            <w:tcW w:w="141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B3" w:rsidRDefault="00754193" w:rsidP="00990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7541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Overall Impressions:</w:t>
            </w:r>
            <w:r w:rsidR="00DB63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           / 30</w:t>
            </w:r>
          </w:p>
          <w:p w:rsidR="00D618B3" w:rsidRDefault="00D618B3" w:rsidP="00990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</w:p>
          <w:p w:rsidR="00D618B3" w:rsidRDefault="00D618B3" w:rsidP="00990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</w:p>
          <w:p w:rsidR="00D618B3" w:rsidRPr="00754193" w:rsidRDefault="00D618B3" w:rsidP="00990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</w:p>
        </w:tc>
      </w:tr>
      <w:tr w:rsidR="00754193" w:rsidRPr="00754193" w:rsidTr="00990D0D">
        <w:trPr>
          <w:trHeight w:val="276"/>
        </w:trPr>
        <w:tc>
          <w:tcPr>
            <w:tcW w:w="141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93" w:rsidRPr="00754193" w:rsidRDefault="00754193" w:rsidP="00990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</w:p>
        </w:tc>
      </w:tr>
      <w:tr w:rsidR="00754193" w:rsidRPr="00754193" w:rsidTr="00990D0D">
        <w:trPr>
          <w:trHeight w:val="199"/>
        </w:trPr>
        <w:tc>
          <w:tcPr>
            <w:tcW w:w="1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93" w:rsidRPr="007A071F" w:rsidRDefault="00754193" w:rsidP="00990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CA"/>
              </w:rPr>
            </w:pPr>
            <w:r w:rsidRPr="007A071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CA"/>
              </w:rPr>
              <w:t>Scoring Rubric</w:t>
            </w:r>
            <w:r w:rsidR="00D618B3" w:rsidRPr="007A071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CA"/>
              </w:rPr>
              <w:t xml:space="preserve"> (FOR Assessment)</w:t>
            </w:r>
          </w:p>
        </w:tc>
      </w:tr>
      <w:tr w:rsidR="007A071F" w:rsidRPr="00754193" w:rsidTr="00990D0D">
        <w:trPr>
          <w:trHeight w:val="199"/>
        </w:trPr>
        <w:tc>
          <w:tcPr>
            <w:tcW w:w="1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1F" w:rsidRDefault="007A071F" w:rsidP="00990D0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5 – The student demonstrates consistent achievement of the expected learning outcomes addressed during the current reporting period.  The student’s work   </w:t>
            </w:r>
          </w:p>
          <w:p w:rsidR="007A071F" w:rsidRPr="00754193" w:rsidRDefault="007A071F" w:rsidP="00990D0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exceeds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program expectations.</w:t>
            </w:r>
          </w:p>
        </w:tc>
      </w:tr>
      <w:tr w:rsidR="00754193" w:rsidRPr="00754193" w:rsidTr="00990D0D">
        <w:trPr>
          <w:trHeight w:val="199"/>
        </w:trPr>
        <w:tc>
          <w:tcPr>
            <w:tcW w:w="1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B3" w:rsidRDefault="00754193" w:rsidP="00990D0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419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4 - The student demonstrates achievemen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 of the expected learning</w:t>
            </w:r>
            <w:r w:rsidR="00D618B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outcomes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r w:rsidRPr="0075419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addressed during the current reporting period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.  The student’s </w:t>
            </w:r>
            <w:r w:rsidR="00D618B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     </w:t>
            </w:r>
          </w:p>
          <w:p w:rsidR="00754193" w:rsidRPr="00754193" w:rsidRDefault="00D618B3" w:rsidP="00990D0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 </w:t>
            </w:r>
            <w:proofErr w:type="gramStart"/>
            <w:r w:rsidR="0075419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work</w:t>
            </w:r>
            <w:proofErr w:type="gramEnd"/>
            <w:r w:rsidR="0075419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may </w:t>
            </w:r>
            <w:r w:rsidR="00754193" w:rsidRPr="0075419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exceed program</w:t>
            </w:r>
            <w:r w:rsidR="0075419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r w:rsidR="00754193" w:rsidRPr="0075419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expectations.</w:t>
            </w:r>
          </w:p>
        </w:tc>
      </w:tr>
      <w:tr w:rsidR="00754193" w:rsidRPr="00754193" w:rsidTr="00990D0D">
        <w:trPr>
          <w:trHeight w:val="199"/>
        </w:trPr>
        <w:tc>
          <w:tcPr>
            <w:tcW w:w="1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B3" w:rsidRDefault="00754193" w:rsidP="00990D0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419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3 - The student demonstrates achievement of most of ex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pected learning outcomes </w:t>
            </w:r>
            <w:r w:rsidRPr="0075419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addressed during the current reporting period.  The stu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dent’s work </w:t>
            </w:r>
          </w:p>
          <w:p w:rsidR="00754193" w:rsidRPr="00754193" w:rsidRDefault="00D618B3" w:rsidP="00990D0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 </w:t>
            </w:r>
            <w:proofErr w:type="gramStart"/>
            <w:r w:rsidR="0075419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meets</w:t>
            </w:r>
            <w:proofErr w:type="gramEnd"/>
            <w:r w:rsidR="0075419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program </w:t>
            </w:r>
            <w:r w:rsidR="00754193" w:rsidRPr="0075419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expectations.</w:t>
            </w:r>
          </w:p>
        </w:tc>
      </w:tr>
      <w:tr w:rsidR="00754193" w:rsidRPr="00754193" w:rsidTr="00990D0D">
        <w:trPr>
          <w:trHeight w:val="491"/>
        </w:trPr>
        <w:tc>
          <w:tcPr>
            <w:tcW w:w="1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B3" w:rsidRDefault="00754193" w:rsidP="00990D0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419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2 - The student demonstrates achievement of some of 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xpected learning outcomes</w:t>
            </w:r>
            <w:r w:rsidR="005821B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ddressed</w:t>
            </w:r>
            <w:r w:rsidR="00D618B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during </w:t>
            </w:r>
            <w:r w:rsidRPr="0075419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the current reporting period.  The</w:t>
            </w:r>
            <w:r w:rsidR="005821B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student’s work     </w:t>
            </w:r>
            <w:r w:rsidR="00D618B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                                  </w:t>
            </w:r>
          </w:p>
          <w:p w:rsidR="00754193" w:rsidRPr="00754193" w:rsidRDefault="00D618B3" w:rsidP="00990D0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 </w:t>
            </w:r>
            <w:proofErr w:type="gramStart"/>
            <w:r w:rsidR="0075419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approaches</w:t>
            </w:r>
            <w:proofErr w:type="gramEnd"/>
            <w:r w:rsidR="00754193" w:rsidRPr="0075419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program expectations.</w:t>
            </w:r>
          </w:p>
        </w:tc>
      </w:tr>
      <w:tr w:rsidR="00754193" w:rsidRPr="00754193" w:rsidTr="00990D0D">
        <w:trPr>
          <w:trHeight w:val="199"/>
        </w:trPr>
        <w:tc>
          <w:tcPr>
            <w:tcW w:w="1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B3" w:rsidRDefault="00754193" w:rsidP="00990D0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419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1 - The student rarely demonstrates achievement of the 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xpected learning outcomes </w:t>
            </w:r>
            <w:r w:rsidRPr="0075419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addressed during the current reporting period.  The student’s work </w:t>
            </w:r>
            <w:r w:rsidR="00D618B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</w:p>
          <w:p w:rsidR="00754193" w:rsidRPr="00754193" w:rsidRDefault="00D618B3" w:rsidP="00990D0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</w:t>
            </w:r>
            <w:proofErr w:type="gramStart"/>
            <w:r w:rsidR="00754193" w:rsidRPr="0075419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does</w:t>
            </w:r>
            <w:proofErr w:type="gramEnd"/>
            <w:r w:rsidR="00754193" w:rsidRPr="0075419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not meet program expectations.</w:t>
            </w:r>
          </w:p>
        </w:tc>
      </w:tr>
    </w:tbl>
    <w:p w:rsidR="00990D0D" w:rsidRPr="00DB6301" w:rsidRDefault="00990D0D" w:rsidP="00990D0D">
      <w:pPr>
        <w:framePr w:hSpace="180" w:wrap="around" w:vAnchor="page" w:hAnchor="page" w:x="4801" w:y="316"/>
        <w:spacing w:after="0" w:line="240" w:lineRule="auto"/>
        <w:ind w:left="-567"/>
        <w:rPr>
          <w:rFonts w:ascii="Arial" w:eastAsia="Times New Roman" w:hAnsi="Arial" w:cs="Arial"/>
          <w:sz w:val="18"/>
          <w:szCs w:val="18"/>
          <w:lang w:eastAsia="en-CA"/>
        </w:rPr>
      </w:pPr>
      <w:r w:rsidRPr="00DB6301">
        <w:rPr>
          <w:rFonts w:ascii="Arial" w:eastAsia="Times New Roman" w:hAnsi="Arial" w:cs="Arial"/>
          <w:sz w:val="18"/>
          <w:szCs w:val="18"/>
          <w:lang w:eastAsia="en-CA"/>
        </w:rPr>
        <w:t xml:space="preserve">           </w:t>
      </w:r>
      <w:r w:rsidRPr="00754193">
        <w:rPr>
          <w:rFonts w:ascii="Arial" w:eastAsia="Times New Roman" w:hAnsi="Arial" w:cs="Arial"/>
          <w:b/>
          <w:bCs/>
          <w:sz w:val="28"/>
          <w:szCs w:val="28"/>
          <w:lang w:eastAsia="en-CA"/>
        </w:rPr>
        <w:t>Reading Response Journal</w:t>
      </w:r>
      <w:r>
        <w:rPr>
          <w:rFonts w:ascii="Arial" w:eastAsia="Times New Roman" w:hAnsi="Arial" w:cs="Arial"/>
          <w:b/>
          <w:bCs/>
          <w:sz w:val="28"/>
          <w:szCs w:val="28"/>
          <w:lang w:eastAsia="en-CA"/>
        </w:rPr>
        <w:t xml:space="preserve"> Assessment</w:t>
      </w:r>
      <w:r w:rsidRPr="00DB6301">
        <w:rPr>
          <w:rFonts w:ascii="Arial" w:eastAsia="Times New Roman" w:hAnsi="Arial" w:cs="Arial"/>
          <w:sz w:val="18"/>
          <w:szCs w:val="18"/>
          <w:lang w:eastAsia="en-CA"/>
        </w:rPr>
        <w:t xml:space="preserve">                                                                         </w:t>
      </w:r>
    </w:p>
    <w:p w:rsidR="00DB6301" w:rsidRDefault="00DB6301" w:rsidP="00D618B3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n-CA"/>
        </w:rPr>
      </w:pPr>
    </w:p>
    <w:p w:rsidR="00DB6301" w:rsidRDefault="00DB6301" w:rsidP="00DB6301">
      <w:pPr>
        <w:spacing w:after="0"/>
        <w:ind w:left="-567"/>
        <w:rPr>
          <w:rFonts w:ascii="Arial" w:eastAsia="Times New Roman" w:hAnsi="Arial" w:cs="Arial"/>
          <w:b/>
          <w:bCs/>
          <w:sz w:val="18"/>
          <w:szCs w:val="18"/>
          <w:lang w:eastAsia="en-CA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en-CA"/>
        </w:rPr>
        <w:t xml:space="preserve">Specific Curriculum Outcomes addressed:  </w:t>
      </w:r>
    </w:p>
    <w:p w:rsidR="007A071F" w:rsidRPr="00A34211" w:rsidRDefault="007A071F" w:rsidP="00DB6301">
      <w:pPr>
        <w:pStyle w:val="ListParagraph"/>
        <w:framePr w:hSpace="180" w:wrap="around" w:hAnchor="margin" w:x="-601" w:y="-225"/>
        <w:spacing w:after="0" w:line="240" w:lineRule="auto"/>
        <w:ind w:left="-567"/>
        <w:rPr>
          <w:rFonts w:ascii="Arial" w:eastAsia="Times New Roman" w:hAnsi="Arial" w:cs="Arial"/>
          <w:lang w:eastAsia="en-CA"/>
        </w:rPr>
      </w:pPr>
      <w:r w:rsidRPr="00A34211">
        <w:rPr>
          <w:rFonts w:ascii="Arial" w:eastAsia="Times New Roman" w:hAnsi="Arial" w:cs="Arial"/>
          <w:lang w:eastAsia="en-CA"/>
        </w:rPr>
        <w:t xml:space="preserve">                                                                                           </w:t>
      </w:r>
    </w:p>
    <w:p w:rsidR="00DB6301" w:rsidRPr="00DB6301" w:rsidRDefault="001D420C" w:rsidP="00DB6301">
      <w:pPr>
        <w:spacing w:after="0"/>
        <w:ind w:left="-567"/>
        <w:rPr>
          <w:rFonts w:ascii="Arial" w:eastAsia="Times New Roman" w:hAnsi="Arial" w:cs="Arial"/>
          <w:bCs/>
          <w:sz w:val="18"/>
          <w:szCs w:val="18"/>
          <w:lang w:eastAsia="en-CA"/>
        </w:rPr>
      </w:pPr>
      <w:r>
        <w:rPr>
          <w:rFonts w:ascii="Arial" w:eastAsia="Times New Roman" w:hAnsi="Arial" w:cs="Arial"/>
          <w:bCs/>
          <w:sz w:val="18"/>
          <w:szCs w:val="18"/>
          <w:lang w:eastAsia="en-CA"/>
        </w:rPr>
        <w:t>9.8.2 – Students will write for a variety of reasons</w:t>
      </w:r>
      <w:r w:rsidR="007A071F" w:rsidRPr="00DB6301">
        <w:rPr>
          <w:rFonts w:ascii="Arial" w:eastAsia="Times New Roman" w:hAnsi="Arial" w:cs="Arial"/>
          <w:bCs/>
          <w:sz w:val="18"/>
          <w:szCs w:val="18"/>
          <w:lang w:eastAsia="en-CA"/>
        </w:rPr>
        <w:t xml:space="preserve"> </w:t>
      </w:r>
    </w:p>
    <w:p w:rsidR="007A071F" w:rsidRPr="00DB6301" w:rsidRDefault="001D420C" w:rsidP="00DB6301">
      <w:pPr>
        <w:spacing w:after="0"/>
        <w:ind w:left="-567"/>
        <w:rPr>
          <w:rFonts w:ascii="Arial" w:eastAsia="Times New Roman" w:hAnsi="Arial" w:cs="Arial"/>
          <w:bCs/>
          <w:sz w:val="18"/>
          <w:szCs w:val="18"/>
          <w:lang w:eastAsia="en-CA"/>
        </w:rPr>
      </w:pPr>
      <w:r>
        <w:rPr>
          <w:rFonts w:ascii="Arial" w:eastAsia="Times New Roman" w:hAnsi="Arial" w:cs="Arial"/>
          <w:bCs/>
          <w:sz w:val="18"/>
          <w:szCs w:val="18"/>
          <w:lang w:eastAsia="en-CA"/>
        </w:rPr>
        <w:t>9.8.5/9</w:t>
      </w:r>
      <w:r w:rsidR="007A071F" w:rsidRPr="00DB6301">
        <w:rPr>
          <w:rFonts w:ascii="Arial" w:eastAsia="Times New Roman" w:hAnsi="Arial" w:cs="Arial"/>
          <w:bCs/>
          <w:sz w:val="18"/>
          <w:szCs w:val="18"/>
          <w:lang w:eastAsia="en-CA"/>
        </w:rPr>
        <w:t>.9.2 - Students will integrate interes</w:t>
      </w:r>
      <w:r w:rsidR="00DB6301" w:rsidRPr="00DB6301">
        <w:rPr>
          <w:rFonts w:ascii="Arial" w:eastAsia="Times New Roman" w:hAnsi="Arial" w:cs="Arial"/>
          <w:bCs/>
          <w:sz w:val="18"/>
          <w:szCs w:val="18"/>
          <w:lang w:eastAsia="en-CA"/>
        </w:rPr>
        <w:t xml:space="preserve">ting effects in their writing - </w:t>
      </w:r>
      <w:r w:rsidR="007A071F" w:rsidRPr="00DB6301">
        <w:rPr>
          <w:rFonts w:ascii="Arial" w:eastAsia="Times New Roman" w:hAnsi="Arial" w:cs="Arial"/>
          <w:bCs/>
          <w:sz w:val="18"/>
          <w:szCs w:val="18"/>
          <w:lang w:eastAsia="en-CA"/>
        </w:rPr>
        <w:t>feelings and thoughts,</w:t>
      </w:r>
      <w:r>
        <w:rPr>
          <w:rFonts w:ascii="Arial" w:eastAsia="Times New Roman" w:hAnsi="Arial" w:cs="Arial"/>
          <w:bCs/>
          <w:sz w:val="18"/>
          <w:szCs w:val="18"/>
          <w:lang w:eastAsia="en-CA"/>
        </w:rPr>
        <w:t xml:space="preserve"> tone,</w:t>
      </w:r>
      <w:r w:rsidR="007A071F" w:rsidRPr="00DB6301">
        <w:rPr>
          <w:rFonts w:ascii="Arial" w:eastAsia="Times New Roman" w:hAnsi="Arial" w:cs="Arial"/>
          <w:bCs/>
          <w:sz w:val="18"/>
          <w:szCs w:val="18"/>
          <w:lang w:eastAsia="en-CA"/>
        </w:rPr>
        <w:t xml:space="preserve"> detail, correct inconsistency, avoid </w:t>
      </w:r>
      <w:r w:rsidR="00DB6301" w:rsidRPr="00DB6301">
        <w:rPr>
          <w:rFonts w:ascii="Arial" w:eastAsia="Times New Roman" w:hAnsi="Arial" w:cs="Arial"/>
          <w:bCs/>
          <w:sz w:val="18"/>
          <w:szCs w:val="18"/>
          <w:lang w:eastAsia="en-CA"/>
        </w:rPr>
        <w:t xml:space="preserve">extraneous detail, </w:t>
      </w:r>
      <w:r w:rsidR="007A071F" w:rsidRPr="00DB6301">
        <w:rPr>
          <w:rFonts w:ascii="Arial" w:eastAsia="Times New Roman" w:hAnsi="Arial" w:cs="Arial"/>
          <w:bCs/>
          <w:sz w:val="18"/>
          <w:szCs w:val="18"/>
          <w:lang w:eastAsia="en-CA"/>
        </w:rPr>
        <w:t>language ch</w:t>
      </w:r>
      <w:r w:rsidR="00DB6301" w:rsidRPr="00DB6301">
        <w:rPr>
          <w:rFonts w:ascii="Arial" w:eastAsia="Times New Roman" w:hAnsi="Arial" w:cs="Arial"/>
          <w:bCs/>
          <w:sz w:val="18"/>
          <w:szCs w:val="18"/>
          <w:lang w:eastAsia="en-CA"/>
        </w:rPr>
        <w:t>oice, vocabulary, and phrasing</w:t>
      </w:r>
      <w:r>
        <w:rPr>
          <w:rFonts w:ascii="Arial" w:eastAsia="Times New Roman" w:hAnsi="Arial" w:cs="Arial"/>
          <w:bCs/>
          <w:sz w:val="18"/>
          <w:szCs w:val="18"/>
          <w:lang w:eastAsia="en-CA"/>
        </w:rPr>
        <w:t xml:space="preserve"> – to craft writing to suit their audience and purpose</w:t>
      </w:r>
    </w:p>
    <w:p w:rsidR="00DB6301" w:rsidRPr="00DB6301" w:rsidRDefault="001D420C" w:rsidP="00DB6301">
      <w:pPr>
        <w:spacing w:after="0"/>
        <w:ind w:left="-567"/>
        <w:rPr>
          <w:rFonts w:ascii="Arial" w:eastAsia="Times New Roman" w:hAnsi="Arial" w:cs="Arial"/>
          <w:bCs/>
          <w:sz w:val="18"/>
          <w:szCs w:val="18"/>
          <w:lang w:eastAsia="en-CA"/>
        </w:rPr>
      </w:pPr>
      <w:r>
        <w:rPr>
          <w:rFonts w:ascii="Arial" w:eastAsia="Times New Roman" w:hAnsi="Arial" w:cs="Arial"/>
          <w:bCs/>
          <w:sz w:val="18"/>
          <w:szCs w:val="18"/>
          <w:lang w:eastAsia="en-CA"/>
        </w:rPr>
        <w:t>9.9.3</w:t>
      </w:r>
      <w:r w:rsidR="007A071F" w:rsidRPr="00DB6301">
        <w:rPr>
          <w:rFonts w:ascii="Arial" w:eastAsia="Times New Roman" w:hAnsi="Arial" w:cs="Arial"/>
          <w:bCs/>
          <w:sz w:val="18"/>
          <w:szCs w:val="18"/>
          <w:lang w:eastAsia="en-CA"/>
        </w:rPr>
        <w:t xml:space="preserve"> - Students will show understanding that ideas can be represented in more than one way </w:t>
      </w:r>
      <w:r w:rsidR="00DB6301" w:rsidRPr="00DB6301">
        <w:rPr>
          <w:rFonts w:ascii="Arial" w:eastAsia="Times New Roman" w:hAnsi="Arial" w:cs="Arial"/>
          <w:bCs/>
          <w:sz w:val="18"/>
          <w:szCs w:val="18"/>
          <w:lang w:eastAsia="en-CA"/>
        </w:rPr>
        <w:t>and experiment with many forms</w:t>
      </w:r>
      <w:r w:rsidR="007A071F" w:rsidRPr="00DB6301">
        <w:rPr>
          <w:rFonts w:ascii="Arial" w:eastAsia="Times New Roman" w:hAnsi="Arial" w:cs="Arial"/>
          <w:bCs/>
          <w:sz w:val="18"/>
          <w:szCs w:val="18"/>
          <w:lang w:eastAsia="en-CA"/>
        </w:rPr>
        <w:t xml:space="preserve"> </w:t>
      </w:r>
    </w:p>
    <w:p w:rsidR="007A071F" w:rsidRPr="00990D0D" w:rsidRDefault="001D420C" w:rsidP="00990D0D">
      <w:pPr>
        <w:spacing w:after="0"/>
        <w:ind w:left="-567"/>
        <w:rPr>
          <w:rFonts w:ascii="Arial" w:eastAsia="Times New Roman" w:hAnsi="Arial" w:cs="Arial"/>
          <w:bCs/>
          <w:sz w:val="18"/>
          <w:szCs w:val="18"/>
          <w:lang w:eastAsia="en-CA"/>
        </w:rPr>
      </w:pPr>
      <w:r>
        <w:rPr>
          <w:rFonts w:ascii="Arial" w:eastAsia="Times New Roman" w:hAnsi="Arial" w:cs="Arial"/>
          <w:bCs/>
          <w:sz w:val="18"/>
          <w:szCs w:val="18"/>
          <w:lang w:eastAsia="en-CA"/>
        </w:rPr>
        <w:t>9</w:t>
      </w:r>
      <w:r w:rsidR="00DB6301" w:rsidRPr="00DB6301">
        <w:rPr>
          <w:rFonts w:ascii="Arial" w:eastAsia="Times New Roman" w:hAnsi="Arial" w:cs="Arial"/>
          <w:bCs/>
          <w:sz w:val="18"/>
          <w:szCs w:val="18"/>
          <w:lang w:eastAsia="en-CA"/>
        </w:rPr>
        <w:t>.1</w:t>
      </w:r>
      <w:bookmarkStart w:id="0" w:name="_GoBack"/>
      <w:bookmarkEnd w:id="0"/>
      <w:r w:rsidR="00DB6301" w:rsidRPr="00DB6301">
        <w:rPr>
          <w:rFonts w:ascii="Arial" w:eastAsia="Times New Roman" w:hAnsi="Arial" w:cs="Arial"/>
          <w:bCs/>
          <w:sz w:val="18"/>
          <w:szCs w:val="18"/>
          <w:lang w:eastAsia="en-CA"/>
        </w:rPr>
        <w:t>0.2 - Students will use spelling conventions for familiar words; check for correctness; use standard punctuation, grammar, variety of sentences, vocabulary, and paragraph structures</w:t>
      </w:r>
      <w:r w:rsidR="00DB6301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="007A071F" w:rsidRPr="00754193">
        <w:rPr>
          <w:rFonts w:ascii="Arial" w:eastAsia="Times New Roman" w:hAnsi="Arial" w:cs="Arial"/>
          <w:sz w:val="20"/>
          <w:szCs w:val="20"/>
          <w:lang w:eastAsia="en-CA"/>
        </w:rPr>
        <w:t xml:space="preserve">                                                                            </w:t>
      </w:r>
    </w:p>
    <w:sectPr w:rsidR="007A071F" w:rsidRPr="00990D0D" w:rsidSect="00990D0D">
      <w:pgSz w:w="15840" w:h="12240" w:orient="landscape"/>
      <w:pgMar w:top="567" w:right="672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31E82"/>
    <w:multiLevelType w:val="hybridMultilevel"/>
    <w:tmpl w:val="370AC9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34839"/>
    <w:multiLevelType w:val="hybridMultilevel"/>
    <w:tmpl w:val="C84464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D3C03"/>
    <w:multiLevelType w:val="hybridMultilevel"/>
    <w:tmpl w:val="83E420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93"/>
    <w:rsid w:val="00156CE4"/>
    <w:rsid w:val="001D420C"/>
    <w:rsid w:val="005821B2"/>
    <w:rsid w:val="00754193"/>
    <w:rsid w:val="007A071F"/>
    <w:rsid w:val="009472C3"/>
    <w:rsid w:val="00990D0D"/>
    <w:rsid w:val="009E5312"/>
    <w:rsid w:val="00A34211"/>
    <w:rsid w:val="00D618B3"/>
    <w:rsid w:val="00DB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9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Erika</cp:lastModifiedBy>
  <cp:revision>7</cp:revision>
  <dcterms:created xsi:type="dcterms:W3CDTF">2012-08-22T15:39:00Z</dcterms:created>
  <dcterms:modified xsi:type="dcterms:W3CDTF">2013-08-02T15:20:00Z</dcterms:modified>
</cp:coreProperties>
</file>