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A0" w:rsidRPr="007929A0" w:rsidRDefault="007929A0" w:rsidP="007929A0">
      <w:pPr>
        <w:jc w:val="center"/>
        <w:rPr>
          <w:b/>
          <w:sz w:val="28"/>
          <w:szCs w:val="28"/>
        </w:rPr>
      </w:pPr>
      <w:r w:rsidRPr="007929A0">
        <w:rPr>
          <w:b/>
          <w:sz w:val="28"/>
          <w:szCs w:val="28"/>
        </w:rPr>
        <w:t>Packing Tape Sculpture Rubric</w:t>
      </w:r>
    </w:p>
    <w:p w:rsidR="007929A0" w:rsidRPr="007929A0" w:rsidRDefault="007929A0" w:rsidP="007929A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929A0" w:rsidRPr="007929A0" w:rsidTr="007929A0">
        <w:tc>
          <w:tcPr>
            <w:tcW w:w="2394" w:type="dxa"/>
          </w:tcPr>
          <w:p w:rsidR="007929A0" w:rsidRPr="007929A0" w:rsidRDefault="007929A0" w:rsidP="007929A0">
            <w:pPr>
              <w:jc w:val="center"/>
              <w:rPr>
                <w:b/>
              </w:rPr>
            </w:pPr>
            <w:r w:rsidRPr="007929A0">
              <w:rPr>
                <w:b/>
              </w:rPr>
              <w:t>Criteria</w:t>
            </w:r>
          </w:p>
        </w:tc>
        <w:tc>
          <w:tcPr>
            <w:tcW w:w="2394" w:type="dxa"/>
          </w:tcPr>
          <w:p w:rsidR="007929A0" w:rsidRPr="007929A0" w:rsidRDefault="007929A0" w:rsidP="007929A0">
            <w:pPr>
              <w:jc w:val="center"/>
              <w:rPr>
                <w:b/>
              </w:rPr>
            </w:pPr>
            <w:r w:rsidRPr="007929A0">
              <w:rPr>
                <w:b/>
              </w:rPr>
              <w:t>1</w:t>
            </w:r>
          </w:p>
        </w:tc>
        <w:tc>
          <w:tcPr>
            <w:tcW w:w="2394" w:type="dxa"/>
          </w:tcPr>
          <w:p w:rsidR="007929A0" w:rsidRPr="007929A0" w:rsidRDefault="007929A0" w:rsidP="007929A0">
            <w:pPr>
              <w:jc w:val="center"/>
              <w:rPr>
                <w:b/>
              </w:rPr>
            </w:pPr>
            <w:r w:rsidRPr="007929A0">
              <w:rPr>
                <w:b/>
              </w:rPr>
              <w:t>2</w:t>
            </w:r>
          </w:p>
        </w:tc>
        <w:tc>
          <w:tcPr>
            <w:tcW w:w="2394" w:type="dxa"/>
          </w:tcPr>
          <w:p w:rsidR="007929A0" w:rsidRPr="007929A0" w:rsidRDefault="007929A0" w:rsidP="007929A0">
            <w:pPr>
              <w:jc w:val="center"/>
              <w:rPr>
                <w:b/>
              </w:rPr>
            </w:pPr>
            <w:r w:rsidRPr="007929A0">
              <w:rPr>
                <w:b/>
              </w:rPr>
              <w:t>3</w:t>
            </w:r>
          </w:p>
        </w:tc>
      </w:tr>
      <w:tr w:rsidR="007929A0" w:rsidTr="007929A0">
        <w:tc>
          <w:tcPr>
            <w:tcW w:w="2394" w:type="dxa"/>
          </w:tcPr>
          <w:p w:rsidR="007929A0" w:rsidRDefault="007929A0" w:rsidP="007929A0">
            <w:pPr>
              <w:spacing w:line="276" w:lineRule="auto"/>
            </w:pPr>
            <w:r>
              <w:t>Used class time well</w:t>
            </w:r>
          </w:p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</w:tr>
      <w:tr w:rsidR="007929A0" w:rsidTr="007929A0">
        <w:tc>
          <w:tcPr>
            <w:tcW w:w="2394" w:type="dxa"/>
          </w:tcPr>
          <w:p w:rsidR="007929A0" w:rsidRDefault="007929A0" w:rsidP="007929A0">
            <w:pPr>
              <w:spacing w:line="276" w:lineRule="auto"/>
            </w:pPr>
            <w:r>
              <w:t>Used materials safely and in creative ways</w:t>
            </w:r>
          </w:p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</w:tr>
      <w:tr w:rsidR="007929A0" w:rsidTr="007929A0">
        <w:tc>
          <w:tcPr>
            <w:tcW w:w="2394" w:type="dxa"/>
          </w:tcPr>
          <w:p w:rsidR="007929A0" w:rsidRDefault="007929A0" w:rsidP="007929A0">
            <w:pPr>
              <w:spacing w:line="276" w:lineRule="auto"/>
            </w:pPr>
            <w:r>
              <w:t>Was able to effectively problem solve during sculpture building process with little teacher intervention</w:t>
            </w:r>
          </w:p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</w:tr>
      <w:tr w:rsidR="007929A0" w:rsidTr="007929A0">
        <w:tc>
          <w:tcPr>
            <w:tcW w:w="2394" w:type="dxa"/>
          </w:tcPr>
          <w:p w:rsidR="007929A0" w:rsidRDefault="007929A0" w:rsidP="007929A0">
            <w:pPr>
              <w:spacing w:line="276" w:lineRule="auto"/>
            </w:pPr>
            <w:r>
              <w:t>Final sculpture looks like a person and is sturdily built</w:t>
            </w:r>
          </w:p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</w:tr>
      <w:tr w:rsidR="007929A0" w:rsidTr="007929A0">
        <w:tc>
          <w:tcPr>
            <w:tcW w:w="2394" w:type="dxa"/>
          </w:tcPr>
          <w:p w:rsidR="007929A0" w:rsidRDefault="007929A0" w:rsidP="007929A0">
            <w:pPr>
              <w:spacing w:line="276" w:lineRule="auto"/>
            </w:pPr>
            <w:r>
              <w:t>Was able to explain the process the group underwent to make project, what went well and what didn’t to the class.</w:t>
            </w:r>
          </w:p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</w:tr>
      <w:tr w:rsidR="007929A0" w:rsidTr="007929A0">
        <w:tc>
          <w:tcPr>
            <w:tcW w:w="2394" w:type="dxa"/>
          </w:tcPr>
          <w:p w:rsidR="007929A0" w:rsidRPr="007929A0" w:rsidRDefault="007929A0" w:rsidP="007929A0">
            <w:pPr>
              <w:jc w:val="center"/>
              <w:rPr>
                <w:b/>
              </w:rPr>
            </w:pPr>
            <w:r w:rsidRPr="007929A0">
              <w:rPr>
                <w:b/>
              </w:rPr>
              <w:t>Total Grade</w:t>
            </w:r>
          </w:p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Default="007929A0"/>
        </w:tc>
        <w:tc>
          <w:tcPr>
            <w:tcW w:w="2394" w:type="dxa"/>
          </w:tcPr>
          <w:p w:rsidR="007929A0" w:rsidRPr="007929A0" w:rsidRDefault="007929A0" w:rsidP="007929A0">
            <w:pPr>
              <w:jc w:val="center"/>
              <w:rPr>
                <w:b/>
              </w:rPr>
            </w:pPr>
            <w:r w:rsidRPr="007929A0">
              <w:rPr>
                <w:b/>
              </w:rPr>
              <w:t>/15</w:t>
            </w:r>
            <w:r>
              <w:rPr>
                <w:b/>
              </w:rPr>
              <w:t xml:space="preserve"> =            </w:t>
            </w:r>
            <w:r w:rsidRPr="007929A0">
              <w:rPr>
                <w:b/>
              </w:rPr>
              <w:t>%</w:t>
            </w:r>
          </w:p>
        </w:tc>
      </w:tr>
    </w:tbl>
    <w:p w:rsidR="00352C3F" w:rsidRDefault="00352C3F"/>
    <w:p w:rsidR="007929A0" w:rsidRDefault="007929A0"/>
    <w:p w:rsidR="007929A0" w:rsidRDefault="007929A0"/>
    <w:p w:rsidR="007929A0" w:rsidRDefault="007929A0"/>
    <w:p w:rsidR="007929A0" w:rsidRPr="007929A0" w:rsidRDefault="007929A0" w:rsidP="007929A0">
      <w:pPr>
        <w:jc w:val="center"/>
        <w:rPr>
          <w:b/>
          <w:sz w:val="28"/>
          <w:szCs w:val="28"/>
        </w:rPr>
      </w:pPr>
      <w:r w:rsidRPr="007929A0">
        <w:rPr>
          <w:b/>
          <w:sz w:val="28"/>
          <w:szCs w:val="28"/>
        </w:rPr>
        <w:t>Packing Tape Sculpture Rubric</w:t>
      </w:r>
    </w:p>
    <w:p w:rsidR="007929A0" w:rsidRPr="007929A0" w:rsidRDefault="007929A0" w:rsidP="007929A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929A0" w:rsidRPr="007929A0" w:rsidTr="005147A0">
        <w:tc>
          <w:tcPr>
            <w:tcW w:w="2394" w:type="dxa"/>
          </w:tcPr>
          <w:p w:rsidR="007929A0" w:rsidRPr="007929A0" w:rsidRDefault="007929A0" w:rsidP="005147A0">
            <w:pPr>
              <w:jc w:val="center"/>
              <w:rPr>
                <w:b/>
              </w:rPr>
            </w:pPr>
            <w:r w:rsidRPr="007929A0">
              <w:rPr>
                <w:b/>
              </w:rPr>
              <w:t>Criteria</w:t>
            </w:r>
          </w:p>
        </w:tc>
        <w:tc>
          <w:tcPr>
            <w:tcW w:w="2394" w:type="dxa"/>
          </w:tcPr>
          <w:p w:rsidR="007929A0" w:rsidRPr="007929A0" w:rsidRDefault="007929A0" w:rsidP="005147A0">
            <w:pPr>
              <w:jc w:val="center"/>
              <w:rPr>
                <w:b/>
              </w:rPr>
            </w:pPr>
            <w:r w:rsidRPr="007929A0">
              <w:rPr>
                <w:b/>
              </w:rPr>
              <w:t>1</w:t>
            </w:r>
          </w:p>
        </w:tc>
        <w:tc>
          <w:tcPr>
            <w:tcW w:w="2394" w:type="dxa"/>
          </w:tcPr>
          <w:p w:rsidR="007929A0" w:rsidRPr="007929A0" w:rsidRDefault="007929A0" w:rsidP="005147A0">
            <w:pPr>
              <w:jc w:val="center"/>
              <w:rPr>
                <w:b/>
              </w:rPr>
            </w:pPr>
            <w:r w:rsidRPr="007929A0">
              <w:rPr>
                <w:b/>
              </w:rPr>
              <w:t>2</w:t>
            </w:r>
          </w:p>
        </w:tc>
        <w:tc>
          <w:tcPr>
            <w:tcW w:w="2394" w:type="dxa"/>
          </w:tcPr>
          <w:p w:rsidR="007929A0" w:rsidRPr="007929A0" w:rsidRDefault="007929A0" w:rsidP="005147A0">
            <w:pPr>
              <w:jc w:val="center"/>
              <w:rPr>
                <w:b/>
              </w:rPr>
            </w:pPr>
            <w:r w:rsidRPr="007929A0">
              <w:rPr>
                <w:b/>
              </w:rPr>
              <w:t>3</w:t>
            </w:r>
          </w:p>
        </w:tc>
      </w:tr>
      <w:tr w:rsidR="007929A0" w:rsidTr="005147A0">
        <w:tc>
          <w:tcPr>
            <w:tcW w:w="2394" w:type="dxa"/>
          </w:tcPr>
          <w:p w:rsidR="007929A0" w:rsidRDefault="007929A0" w:rsidP="005147A0">
            <w:pPr>
              <w:spacing w:line="276" w:lineRule="auto"/>
            </w:pPr>
            <w:r>
              <w:t>Used class time well</w:t>
            </w:r>
          </w:p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</w:tr>
      <w:tr w:rsidR="007929A0" w:rsidTr="005147A0">
        <w:tc>
          <w:tcPr>
            <w:tcW w:w="2394" w:type="dxa"/>
          </w:tcPr>
          <w:p w:rsidR="007929A0" w:rsidRDefault="007929A0" w:rsidP="005147A0">
            <w:pPr>
              <w:spacing w:line="276" w:lineRule="auto"/>
            </w:pPr>
            <w:r>
              <w:t>Used materials safely and in creative ways</w:t>
            </w:r>
          </w:p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</w:tr>
      <w:tr w:rsidR="007929A0" w:rsidTr="005147A0">
        <w:tc>
          <w:tcPr>
            <w:tcW w:w="2394" w:type="dxa"/>
          </w:tcPr>
          <w:p w:rsidR="007929A0" w:rsidRDefault="007929A0" w:rsidP="005147A0">
            <w:pPr>
              <w:spacing w:line="276" w:lineRule="auto"/>
            </w:pPr>
            <w:r>
              <w:t>Was able to effectively problem solve during sculpture building process with little teacher intervention</w:t>
            </w:r>
          </w:p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</w:tr>
      <w:tr w:rsidR="007929A0" w:rsidTr="005147A0">
        <w:tc>
          <w:tcPr>
            <w:tcW w:w="2394" w:type="dxa"/>
          </w:tcPr>
          <w:p w:rsidR="007929A0" w:rsidRDefault="007929A0" w:rsidP="005147A0">
            <w:pPr>
              <w:spacing w:line="276" w:lineRule="auto"/>
            </w:pPr>
            <w:r>
              <w:t>Final sculpture looks like a person and is sturdily built</w:t>
            </w:r>
          </w:p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</w:tr>
      <w:tr w:rsidR="007929A0" w:rsidTr="005147A0">
        <w:tc>
          <w:tcPr>
            <w:tcW w:w="2394" w:type="dxa"/>
          </w:tcPr>
          <w:p w:rsidR="007929A0" w:rsidRDefault="007929A0" w:rsidP="005147A0">
            <w:pPr>
              <w:spacing w:line="276" w:lineRule="auto"/>
            </w:pPr>
            <w:r>
              <w:t>Was able to explain the process the group underwent to make project, what went well and what didn’t to the class.</w:t>
            </w:r>
          </w:p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</w:tr>
      <w:tr w:rsidR="007929A0" w:rsidTr="005147A0">
        <w:tc>
          <w:tcPr>
            <w:tcW w:w="2394" w:type="dxa"/>
          </w:tcPr>
          <w:p w:rsidR="007929A0" w:rsidRPr="007929A0" w:rsidRDefault="007929A0" w:rsidP="005147A0">
            <w:pPr>
              <w:jc w:val="center"/>
              <w:rPr>
                <w:b/>
              </w:rPr>
            </w:pPr>
            <w:r w:rsidRPr="007929A0">
              <w:rPr>
                <w:b/>
              </w:rPr>
              <w:t>Total Grade</w:t>
            </w:r>
          </w:p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Default="007929A0" w:rsidP="005147A0"/>
        </w:tc>
        <w:tc>
          <w:tcPr>
            <w:tcW w:w="2394" w:type="dxa"/>
          </w:tcPr>
          <w:p w:rsidR="007929A0" w:rsidRPr="007929A0" w:rsidRDefault="007929A0" w:rsidP="005147A0">
            <w:pPr>
              <w:jc w:val="center"/>
              <w:rPr>
                <w:b/>
              </w:rPr>
            </w:pPr>
            <w:r w:rsidRPr="007929A0">
              <w:rPr>
                <w:b/>
              </w:rPr>
              <w:t>/15</w:t>
            </w:r>
            <w:r>
              <w:rPr>
                <w:b/>
              </w:rPr>
              <w:t xml:space="preserve"> =            </w:t>
            </w:r>
            <w:r w:rsidRPr="007929A0">
              <w:rPr>
                <w:b/>
              </w:rPr>
              <w:t>%</w:t>
            </w:r>
          </w:p>
        </w:tc>
      </w:tr>
    </w:tbl>
    <w:p w:rsidR="007929A0" w:rsidRDefault="007929A0">
      <w:bookmarkStart w:id="0" w:name="_GoBack"/>
      <w:bookmarkEnd w:id="0"/>
    </w:p>
    <w:sectPr w:rsidR="007929A0" w:rsidSect="007929A0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A0"/>
    <w:rsid w:val="00077A96"/>
    <w:rsid w:val="00352C3F"/>
    <w:rsid w:val="007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2015-02-24T13:53:00Z</dcterms:created>
  <dcterms:modified xsi:type="dcterms:W3CDTF">2015-02-24T14:02:00Z</dcterms:modified>
</cp:coreProperties>
</file>